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关于举办“缘满天中·青春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”驻马店市2019年青年交友联谊活动的通知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市直各单位</w:t>
      </w:r>
      <w:r>
        <w:rPr>
          <w:rFonts w:hint="eastAsia" w:ascii="仿宋_GB2312" w:eastAsia="仿宋_GB2312"/>
          <w:sz w:val="32"/>
          <w:szCs w:val="32"/>
          <w:lang w:eastAsia="zh-CN"/>
        </w:rPr>
        <w:t>团委、</w:t>
      </w:r>
      <w:r>
        <w:rPr>
          <w:rFonts w:hint="eastAsia" w:ascii="仿宋_GB2312" w:eastAsia="仿宋_GB2312"/>
          <w:sz w:val="32"/>
          <w:szCs w:val="32"/>
        </w:rPr>
        <w:t>妇</w:t>
      </w:r>
      <w:r>
        <w:rPr>
          <w:rFonts w:hint="eastAsia" w:ascii="仿宋_GB2312" w:eastAsia="仿宋_GB2312"/>
          <w:sz w:val="32"/>
          <w:szCs w:val="32"/>
          <w:lang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习近平总书记关于青年工作的重要思想，认真落实《河南省中长期青年发展规划（2019—2025年）》，拓宽青年交友渠道，搭建青年交流平台，服务青年婚恋需求，凝聚我市青年群体热爱美好生活、追求幸福人生的正能量，团市委、市妇联联合</w:t>
      </w:r>
      <w:r>
        <w:rPr>
          <w:rFonts w:hint="eastAsia" w:ascii="仿宋_GB2312"/>
          <w:sz w:val="32"/>
          <w:szCs w:val="32"/>
        </w:rPr>
        <w:t>嵖</w:t>
      </w:r>
      <w:r>
        <w:rPr>
          <w:rFonts w:hint="eastAsia" w:ascii="仿宋_GB2312" w:eastAsia="仿宋_GB2312"/>
          <w:sz w:val="32"/>
          <w:szCs w:val="32"/>
        </w:rPr>
        <w:t>岈山温泉小镇举办青年交友联谊活动。现将有关事宜通知如下：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活动定于2019年5月25日9</w:t>
      </w:r>
      <w:r>
        <w:rPr>
          <w:rFonts w:hint="eastAsia" w:ascii="仿宋_GB2312"/>
          <w:sz w:val="32"/>
          <w:szCs w:val="32"/>
        </w:rPr>
        <w:t>﹕</w:t>
      </w:r>
      <w:r>
        <w:rPr>
          <w:rFonts w:hint="eastAsia" w:ascii="仿宋_GB2312" w:eastAsia="仿宋_GB2312"/>
          <w:sz w:val="32"/>
          <w:szCs w:val="32"/>
        </w:rPr>
        <w:t>00—12：00（星期六）举行，如有变动另行通知。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遂平县</w:t>
      </w:r>
      <w:r>
        <w:rPr>
          <w:rFonts w:hint="eastAsia" w:ascii="仿宋_GB2312"/>
          <w:sz w:val="32"/>
          <w:szCs w:val="32"/>
        </w:rPr>
        <w:t>嵖</w:t>
      </w:r>
      <w:r>
        <w:rPr>
          <w:rFonts w:hint="eastAsia" w:ascii="仿宋_GB2312" w:eastAsia="仿宋_GB2312"/>
          <w:sz w:val="32"/>
          <w:szCs w:val="32"/>
        </w:rPr>
        <w:t>岈山温泉小镇百合园（七彩梅园）。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缘满天中·青春</w:t>
      </w:r>
      <w:r>
        <w:rPr>
          <w:rFonts w:hint="eastAsia" w:ascii="仿宋_GB2312" w:eastAsia="仿宋_GB2312"/>
          <w:sz w:val="32"/>
          <w:szCs w:val="32"/>
          <w:lang w:eastAsia="zh-CN"/>
        </w:rPr>
        <w:t>有约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主办单位：共青团驻马店市委    驻马店市妇联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承办单位：遂平县</w:t>
      </w:r>
      <w:r>
        <w:rPr>
          <w:rFonts w:hint="eastAsia" w:ascii="仿宋_GB2312"/>
          <w:sz w:val="32"/>
          <w:szCs w:val="32"/>
        </w:rPr>
        <w:t>嵖</w:t>
      </w:r>
      <w:r>
        <w:rPr>
          <w:rFonts w:hint="eastAsia" w:ascii="仿宋_GB2312" w:eastAsia="仿宋_GB2312"/>
          <w:sz w:val="32"/>
          <w:szCs w:val="32"/>
        </w:rPr>
        <w:t>岈山温泉小镇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（一）面向范围。</w:t>
      </w:r>
      <w:r>
        <w:rPr>
          <w:rFonts w:hint="eastAsia" w:ascii="仿宋_GB2312" w:eastAsia="仿宋_GB2312"/>
          <w:sz w:val="32"/>
          <w:szCs w:val="32"/>
        </w:rPr>
        <w:t>在驻马店市</w:t>
      </w:r>
      <w:r>
        <w:rPr>
          <w:rFonts w:hint="eastAsia" w:ascii="仿宋_GB2312" w:eastAsia="仿宋_GB2312"/>
          <w:sz w:val="32"/>
          <w:szCs w:val="32"/>
          <w:lang w:eastAsia="zh-CN"/>
        </w:rPr>
        <w:t>直</w:t>
      </w:r>
      <w:r>
        <w:rPr>
          <w:rFonts w:hint="eastAsia" w:ascii="仿宋_GB2312" w:eastAsia="仿宋_GB2312"/>
          <w:sz w:val="32"/>
          <w:szCs w:val="32"/>
        </w:rPr>
        <w:t>机关、企、事业单位工作，年龄22岁至40岁之间，身心健康且有婚恋交友需求的单身青年。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（二）活动人数。</w:t>
      </w:r>
      <w:r>
        <w:rPr>
          <w:rFonts w:hint="eastAsia" w:ascii="仿宋_GB2312" w:eastAsia="仿宋_GB2312"/>
          <w:sz w:val="32"/>
          <w:szCs w:val="32"/>
        </w:rPr>
        <w:t>200人（男、女各100人）。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（三）报名方式。</w:t>
      </w:r>
      <w:r>
        <w:rPr>
          <w:rFonts w:hint="eastAsia" w:ascii="仿宋_GB2312" w:eastAsia="仿宋_GB2312"/>
          <w:sz w:val="32"/>
          <w:szCs w:val="32"/>
        </w:rPr>
        <w:t>为确保活动有序开展，此次活动以单位名义进行报名。各单位要组织有意向参加交友联谊活动的青年认真填报活动申请表（附件1，同时提交电子版）并审核加盖公章，提供个人身份证复印件一份以及电子版证件照、近期生活照各一张。各单位同时需填报报名人员汇总表（附件2，同时提交电子版），以上报名材料请于5月21日前报至团市委。如因填写虚假信息造成不良后果的由报名者自行负责，同时取消其参与资格。如报名人数过多，主办方将按照报名先后顺序组织参加本次活动。报名后如有特殊情况不能参加的，请及时告知主办方，以免浪费参与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（四）活动费用。</w:t>
      </w:r>
      <w:r>
        <w:rPr>
          <w:rFonts w:hint="eastAsia" w:ascii="仿宋_GB2312" w:eastAsia="仿宋_GB2312"/>
          <w:sz w:val="32"/>
          <w:szCs w:val="32"/>
        </w:rPr>
        <w:t>活动安排统一乘车，免</w:t>
      </w:r>
      <w:r>
        <w:rPr>
          <w:rFonts w:hint="eastAsia" w:ascii="仿宋_GB2312"/>
          <w:sz w:val="32"/>
          <w:szCs w:val="32"/>
        </w:rPr>
        <w:t>嵖</w:t>
      </w:r>
      <w:r>
        <w:rPr>
          <w:rFonts w:hint="eastAsia" w:ascii="仿宋_GB2312" w:eastAsia="仿宋_GB2312"/>
          <w:sz w:val="32"/>
          <w:szCs w:val="32"/>
        </w:rPr>
        <w:t>岈山温泉小镇</w:t>
      </w:r>
      <w:r>
        <w:rPr>
          <w:rFonts w:hint="eastAsia" w:ascii="仿宋_GB2312" w:eastAsia="仿宋_GB2312"/>
          <w:sz w:val="32"/>
          <w:szCs w:val="32"/>
          <w:lang w:eastAsia="zh-CN"/>
        </w:rPr>
        <w:t>百合园</w:t>
      </w:r>
      <w:r>
        <w:rPr>
          <w:rFonts w:hint="eastAsia" w:ascii="仿宋_GB2312" w:eastAsia="仿宋_GB2312"/>
          <w:sz w:val="32"/>
          <w:szCs w:val="32"/>
        </w:rPr>
        <w:t>门票，活动中不收取任何费用。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7:30    市区天中广场北门集合。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    活动正式开始，先后安排2019年国际婚纱流行趋势T台模特走秀、百合花艺插花以及趣味活动（男女分组配合进行）、游园赏花（参观百合园、薰衣草庄园、格桑花海等）。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12:00    活动结束并返回市区（每位参与人员免费领取8朵以上百合两支、薰衣草一束</w:t>
      </w:r>
      <w:r>
        <w:rPr>
          <w:rFonts w:hint="eastAsia" w:ascii="仿宋_GB2312" w:eastAsia="仿宋_GB2312"/>
          <w:sz w:val="32"/>
          <w:szCs w:val="32"/>
          <w:lang w:eastAsia="zh-CN"/>
        </w:rPr>
        <w:t>及其他精美礼品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（一）高度重视。</w:t>
      </w:r>
      <w:r>
        <w:rPr>
          <w:rFonts w:hint="eastAsia" w:ascii="仿宋_GB2312" w:eastAsia="仿宋_GB2312"/>
          <w:sz w:val="32"/>
          <w:szCs w:val="32"/>
        </w:rPr>
        <w:t>市直各单位</w:t>
      </w:r>
      <w:r>
        <w:rPr>
          <w:rFonts w:hint="eastAsia" w:ascii="仿宋_GB2312" w:eastAsia="仿宋_GB2312"/>
          <w:sz w:val="32"/>
          <w:szCs w:val="32"/>
          <w:lang w:eastAsia="zh-CN"/>
        </w:rPr>
        <w:t>团委、</w:t>
      </w:r>
      <w:r>
        <w:rPr>
          <w:rFonts w:hint="eastAsia" w:ascii="仿宋_GB2312" w:eastAsia="仿宋_GB2312"/>
          <w:sz w:val="32"/>
          <w:szCs w:val="32"/>
        </w:rPr>
        <w:t>妇</w:t>
      </w:r>
      <w:r>
        <w:rPr>
          <w:rFonts w:hint="eastAsia" w:ascii="仿宋_GB2312" w:eastAsia="仿宋_GB2312"/>
          <w:sz w:val="32"/>
          <w:szCs w:val="32"/>
          <w:lang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要从满足青年婚恋需求、解决青年实际困难出发，在尊重青年自主意愿的基础上，结合青年实际，积极做好协调服务工作，积极组织单身青年报名参与。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（二）严格把关。</w:t>
      </w:r>
      <w:r>
        <w:rPr>
          <w:rFonts w:hint="eastAsia" w:ascii="仿宋_GB2312" w:eastAsia="仿宋_GB2312"/>
          <w:sz w:val="32"/>
          <w:szCs w:val="32"/>
        </w:rPr>
        <w:t>各单位要在广泛动员青年职工的基础上，严格把好人员关，认真负责做好报名人员的审核把关工作。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（三）加强宣传。</w:t>
      </w:r>
      <w:r>
        <w:rPr>
          <w:rFonts w:hint="eastAsia" w:ascii="仿宋_GB2312" w:eastAsia="仿宋_GB2312"/>
          <w:sz w:val="32"/>
          <w:szCs w:val="32"/>
        </w:rPr>
        <w:t>要充分发挥团委、妇联各宣传阵地的作用，争取新闻媒体单位的重视和支持，要以多种生动活泼的形式为青年人才提供平等、真诚、友好的交往平台，服务青年人才，使他们扎根天中，为我市实现高质量跨越发展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联系人：团市委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郑凯升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0396-</w:t>
      </w:r>
      <w:r>
        <w:rPr>
          <w:rFonts w:hint="eastAsia" w:ascii="仿宋_GB2312" w:eastAsia="仿宋_GB2312"/>
          <w:sz w:val="32"/>
          <w:szCs w:val="32"/>
        </w:rPr>
        <w:t>2601586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zmdqnfzb@126.com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市妇联办公室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杨婉婉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电  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0396-2601361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zmdfl2007@163.com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附件：1.“缘满天中·青春</w:t>
      </w:r>
      <w:r>
        <w:rPr>
          <w:rFonts w:hint="eastAsia" w:ascii="仿宋_GB2312" w:eastAsia="仿宋_GB2312"/>
          <w:sz w:val="32"/>
          <w:szCs w:val="32"/>
          <w:lang w:eastAsia="zh-CN"/>
        </w:rPr>
        <w:t>有约</w:t>
      </w:r>
      <w:r>
        <w:rPr>
          <w:rFonts w:hint="eastAsia" w:ascii="仿宋_GB2312" w:eastAsia="仿宋_GB2312"/>
          <w:sz w:val="32"/>
          <w:szCs w:val="32"/>
        </w:rPr>
        <w:t>”驻马店市2019年青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年交友联谊活动报名表；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2.“缘满天中·青春</w:t>
      </w:r>
      <w:r>
        <w:rPr>
          <w:rFonts w:hint="eastAsia" w:ascii="仿宋_GB2312" w:eastAsia="仿宋_GB2312"/>
          <w:sz w:val="32"/>
          <w:szCs w:val="32"/>
          <w:lang w:eastAsia="zh-CN"/>
        </w:rPr>
        <w:t>有约</w:t>
      </w:r>
      <w:r>
        <w:rPr>
          <w:rFonts w:hint="eastAsia" w:ascii="仿宋_GB2312" w:eastAsia="仿宋_GB2312"/>
          <w:sz w:val="32"/>
          <w:szCs w:val="32"/>
        </w:rPr>
        <w:t>”驻马店市2019年青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年交友联谊活动报名人员汇总表。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共青团驻马店市委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驻马店市妇女联会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                               2019年5月14日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“缘满天中·青春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有约</w:t>
      </w:r>
      <w:r>
        <w:rPr>
          <w:rFonts w:hint="eastAsia" w:ascii="方正小标宋简体" w:eastAsia="方正小标宋简体"/>
          <w:sz w:val="44"/>
          <w:szCs w:val="44"/>
        </w:rPr>
        <w:t>”驻马店市2019年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青年交友联谊活动报名表</w:t>
      </w:r>
      <w:bookmarkStart w:id="0" w:name="_GoBack"/>
      <w:bookmarkEnd w:id="0"/>
    </w:p>
    <w:tbl>
      <w:tblPr>
        <w:tblStyle w:val="6"/>
        <w:tblW w:w="92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72"/>
        <w:gridCol w:w="1256"/>
        <w:gridCol w:w="651"/>
        <w:gridCol w:w="605"/>
        <w:gridCol w:w="1069"/>
        <w:gridCol w:w="154"/>
        <w:gridCol w:w="1290"/>
        <w:gridCol w:w="291"/>
        <w:gridCol w:w="965"/>
        <w:gridCol w:w="12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    名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    别</w:t>
            </w:r>
          </w:p>
        </w:tc>
        <w:tc>
          <w:tcPr>
            <w:tcW w:w="1735" w:type="dxa"/>
            <w:gridSpan w:val="3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    族</w:t>
            </w:r>
          </w:p>
        </w:tc>
        <w:tc>
          <w:tcPr>
            <w:tcW w:w="17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2" w:type="dxa"/>
            <w:gridSpan w:val="2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  贯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政治面貌</w:t>
            </w:r>
          </w:p>
        </w:tc>
        <w:tc>
          <w:tcPr>
            <w:tcW w:w="17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2" w:type="dxa"/>
            <w:gridSpan w:val="2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身高（cm）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体重（kg）</w:t>
            </w:r>
          </w:p>
        </w:tc>
        <w:tc>
          <w:tcPr>
            <w:tcW w:w="17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2" w:type="dxa"/>
            <w:gridSpan w:val="2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手  机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身份证号</w:t>
            </w:r>
          </w:p>
        </w:tc>
        <w:tc>
          <w:tcPr>
            <w:tcW w:w="395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微  信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毕业院校及专业</w:t>
            </w:r>
          </w:p>
        </w:tc>
        <w:tc>
          <w:tcPr>
            <w:tcW w:w="395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  历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所在单位及职务</w:t>
            </w:r>
          </w:p>
        </w:tc>
        <w:tc>
          <w:tcPr>
            <w:tcW w:w="395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时间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户籍所在地</w:t>
            </w:r>
          </w:p>
        </w:tc>
        <w:tc>
          <w:tcPr>
            <w:tcW w:w="395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婚姻状况</w:t>
            </w:r>
          </w:p>
        </w:tc>
        <w:tc>
          <w:tcPr>
            <w:tcW w:w="190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现居住地</w:t>
            </w:r>
          </w:p>
        </w:tc>
        <w:tc>
          <w:tcPr>
            <w:tcW w:w="395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兴趣爱好</w:t>
            </w:r>
          </w:p>
        </w:tc>
        <w:tc>
          <w:tcPr>
            <w:tcW w:w="7538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择偶意向</w:t>
            </w:r>
          </w:p>
        </w:tc>
        <w:tc>
          <w:tcPr>
            <w:tcW w:w="1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2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身高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体重</w:t>
            </w:r>
          </w:p>
        </w:tc>
        <w:tc>
          <w:tcPr>
            <w:tcW w:w="12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710" w:type="dxa"/>
            <w:gridSpan w:val="2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2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工作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其他</w:t>
            </w:r>
          </w:p>
        </w:tc>
        <w:tc>
          <w:tcPr>
            <w:tcW w:w="12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038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</w:p>
        </w:tc>
        <w:tc>
          <w:tcPr>
            <w:tcW w:w="3184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1.本人自愿参加此次交友联谊活动；2.以上信息真实有效。如因本人提供的信息虚假，而造成的一切后果，均由本人承担全部法律责任；3.本人在活动中将严格遵守主办方安排。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  <w:tc>
          <w:tcPr>
            <w:tcW w:w="122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803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</w:p>
          <w:p>
            <w:pPr>
              <w:spacing w:line="3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ectPr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“缘满天中·青春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有约</w:t>
      </w:r>
      <w:r>
        <w:rPr>
          <w:rFonts w:hint="eastAsia" w:ascii="方正小标宋简体" w:eastAsia="方正小标宋简体"/>
          <w:sz w:val="44"/>
          <w:szCs w:val="44"/>
        </w:rPr>
        <w:t>”驻马店市2019年青年交友联谊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活动报名汇总表</w:t>
      </w:r>
    </w:p>
    <w:p/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单位（盖章）：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67"/>
        <w:gridCol w:w="1567"/>
        <w:gridCol w:w="1450"/>
        <w:gridCol w:w="2683"/>
        <w:gridCol w:w="1533"/>
        <w:gridCol w:w="1517"/>
        <w:gridCol w:w="1683"/>
        <w:gridCol w:w="1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婚姻状况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                  联系方式：</w:t>
      </w:r>
    </w:p>
    <w:sectPr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left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79671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796719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3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4645"/>
    <w:multiLevelType w:val="multilevel"/>
    <w:tmpl w:val="6EF7464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仿宋_GB2312" w:eastAsia="仿宋_GB2312" w:hAnsiTheme="minorHAnsi" w:cstheme="minorBidi"/>
        <w:sz w:val="3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30"/>
    <w:rsid w:val="0008469C"/>
    <w:rsid w:val="001B0B14"/>
    <w:rsid w:val="001F081C"/>
    <w:rsid w:val="00296836"/>
    <w:rsid w:val="002E1203"/>
    <w:rsid w:val="00400018"/>
    <w:rsid w:val="005B3830"/>
    <w:rsid w:val="0061307C"/>
    <w:rsid w:val="008B2A01"/>
    <w:rsid w:val="008C1212"/>
    <w:rsid w:val="00C508F2"/>
    <w:rsid w:val="00CC7F78"/>
    <w:rsid w:val="00D86A67"/>
    <w:rsid w:val="00DF0D3C"/>
    <w:rsid w:val="00F90092"/>
    <w:rsid w:val="319625CC"/>
    <w:rsid w:val="4C54170A"/>
    <w:rsid w:val="5295770D"/>
    <w:rsid w:val="5E1F2E52"/>
    <w:rsid w:val="6A5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1722</Characters>
  <Lines>14</Lines>
  <Paragraphs>4</Paragraphs>
  <TotalTime>8</TotalTime>
  <ScaleCrop>false</ScaleCrop>
  <LinksUpToDate>false</LinksUpToDate>
  <CharactersWithSpaces>2019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2019-05-14T06:29:00Z</dcterms:created>
  <dc:creator>Windows 用户</dc:creator>
  <cp:lastModifiedBy>Administrator</cp:lastModifiedBy>
  <cp:lastPrinted>2019-05-15T00:31:00Z</cp:lastPrinted>
  <dcterms:modified xsi:type="dcterms:W3CDTF">2019-05-15T02:18:21Z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